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7D" w:rsidRDefault="0059057D" w:rsidP="0059057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59057D">
        <w:rPr>
          <w:rFonts w:ascii="Times New Roman" w:hAnsi="Times New Roman"/>
          <w:b/>
          <w:sz w:val="32"/>
          <w:szCs w:val="32"/>
          <w:u w:val="single"/>
        </w:rPr>
        <w:t>3. Контрольные задания</w:t>
      </w:r>
      <w:r w:rsidR="00821FF7">
        <w:rPr>
          <w:rFonts w:ascii="Times New Roman" w:hAnsi="Times New Roman"/>
          <w:b/>
          <w:sz w:val="32"/>
          <w:szCs w:val="32"/>
          <w:u w:val="single"/>
        </w:rPr>
        <w:t xml:space="preserve"> на механические колебания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</w:t>
      </w:r>
      <w:r w:rsidRPr="00483C67">
        <w:rPr>
          <w:rFonts w:ascii="Times New Roman" w:hAnsi="Times New Roman"/>
          <w:b/>
          <w:sz w:val="28"/>
          <w:szCs w:val="28"/>
          <w:u w:val="single"/>
        </w:rPr>
        <w:t>(А)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83C67">
        <w:rPr>
          <w:rFonts w:ascii="Times New Roman" w:hAnsi="Times New Roman"/>
          <w:sz w:val="28"/>
          <w:szCs w:val="28"/>
        </w:rPr>
        <w:t xml:space="preserve">Колебательное движение точки описывается уравнением </w:t>
      </w:r>
      <w:r w:rsidRPr="00483C67">
        <w:rPr>
          <w:rFonts w:ascii="Times New Roman" w:hAnsi="Times New Roman"/>
          <w:i/>
          <w:sz w:val="28"/>
          <w:szCs w:val="28"/>
        </w:rPr>
        <w:t>х</w:t>
      </w:r>
      <w:r w:rsidRPr="00483C67">
        <w:rPr>
          <w:rFonts w:ascii="Times New Roman" w:hAnsi="Times New Roman"/>
          <w:sz w:val="28"/>
          <w:szCs w:val="28"/>
        </w:rPr>
        <w:t>=0,2</w:t>
      </w:r>
      <w:r w:rsidRPr="00483C67">
        <w:rPr>
          <w:rFonts w:ascii="Times New Roman" w:hAnsi="Times New Roman"/>
          <w:sz w:val="28"/>
          <w:szCs w:val="28"/>
          <w:lang w:val="en-US"/>
        </w:rPr>
        <w:t>sin</w:t>
      </w:r>
      <w:r w:rsidRPr="00483C67">
        <w:rPr>
          <w:rFonts w:ascii="Times New Roman" w:hAnsi="Times New Roman"/>
          <w:sz w:val="28"/>
          <w:szCs w:val="28"/>
        </w:rPr>
        <w:t>(4πt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83C67">
        <w:rPr>
          <w:rFonts w:ascii="Times New Roman" w:hAnsi="Times New Roman"/>
          <w:sz w:val="28"/>
          <w:szCs w:val="28"/>
        </w:rPr>
        <w:t>π/6) (см). Найдите начальную фазу и амплитуду колебаний.</w:t>
      </w:r>
    </w:p>
    <w:p w:rsidR="0059057D" w:rsidRDefault="0059057D" w:rsidP="005905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4π; 0,2 см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 xml:space="preserve">3) -π /6; </w:t>
      </w:r>
      <w:smartTag w:uri="urn:schemas-microsoft-com:office:smarttags" w:element="metricconverter">
        <w:smartTagPr>
          <w:attr w:name="ProductID" w:val="0,2 см"/>
        </w:smartTagPr>
        <w:r w:rsidRPr="00483C67">
          <w:rPr>
            <w:rFonts w:ascii="Times New Roman" w:hAnsi="Times New Roman"/>
            <w:sz w:val="28"/>
            <w:szCs w:val="28"/>
          </w:rPr>
          <w:t>0,2 см</w:t>
        </w:r>
      </w:smartTag>
      <w:r w:rsidRPr="00483C67">
        <w:rPr>
          <w:rFonts w:ascii="Times New Roman" w:hAnsi="Times New Roman"/>
          <w:sz w:val="28"/>
          <w:szCs w:val="28"/>
        </w:rPr>
        <w:t xml:space="preserve">   </w:t>
      </w:r>
      <w:r w:rsidRPr="00483C67">
        <w:rPr>
          <w:rFonts w:ascii="Times New Roman" w:hAnsi="Times New Roman"/>
          <w:sz w:val="28"/>
          <w:szCs w:val="28"/>
        </w:rPr>
        <w:tab/>
      </w:r>
    </w:p>
    <w:p w:rsidR="0059057D" w:rsidRPr="00483C67" w:rsidRDefault="0059057D" w:rsidP="005905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π /6; 0,2 см</w:t>
      </w:r>
      <w:r w:rsidRPr="00483C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 xml:space="preserve">4) -π /6; </w:t>
      </w:r>
      <w:smartTag w:uri="urn:schemas-microsoft-com:office:smarttags" w:element="metricconverter">
        <w:smartTagPr>
          <w:attr w:name="ProductID" w:val="0,1 см"/>
        </w:smartTagPr>
        <w:r w:rsidRPr="00483C67">
          <w:rPr>
            <w:rFonts w:ascii="Times New Roman" w:hAnsi="Times New Roman"/>
            <w:sz w:val="28"/>
            <w:szCs w:val="28"/>
          </w:rPr>
          <w:t>0,1 см</w:t>
        </w:r>
      </w:smartTag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2(А)</w:t>
      </w:r>
      <w:r w:rsidRPr="00483C67">
        <w:rPr>
          <w:rFonts w:ascii="Times New Roman" w:hAnsi="Times New Roman"/>
          <w:sz w:val="28"/>
          <w:szCs w:val="28"/>
        </w:rPr>
        <w:t xml:space="preserve">  Гармоническое колебание точки описывается уравнением </w:t>
      </w:r>
      <w:proofErr w:type="spellStart"/>
      <w:r w:rsidRPr="00483C67">
        <w:rPr>
          <w:rFonts w:ascii="Times New Roman" w:hAnsi="Times New Roman"/>
          <w:i/>
          <w:sz w:val="28"/>
          <w:szCs w:val="28"/>
        </w:rPr>
        <w:t>х</w:t>
      </w:r>
      <w:proofErr w:type="spellEnd"/>
      <w:r w:rsidRPr="00483C67">
        <w:rPr>
          <w:rFonts w:ascii="Times New Roman" w:hAnsi="Times New Roman"/>
          <w:sz w:val="28"/>
          <w:szCs w:val="28"/>
        </w:rPr>
        <w:t xml:space="preserve"> = 3со</w:t>
      </w:r>
      <w:r w:rsidRPr="00483C67">
        <w:rPr>
          <w:rFonts w:ascii="Times New Roman" w:hAnsi="Times New Roman"/>
          <w:sz w:val="28"/>
          <w:szCs w:val="28"/>
          <w:lang w:val="en-US"/>
        </w:rPr>
        <w:t>s</w:t>
      </w:r>
      <w:r w:rsidRPr="00483C67">
        <w:rPr>
          <w:rFonts w:ascii="Times New Roman" w:hAnsi="Times New Roman"/>
          <w:sz w:val="28"/>
          <w:szCs w:val="28"/>
        </w:rPr>
        <w:t>(8πt - π/2) (м). Определите частоту и период колебаний.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4 Гц; 0,25 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 xml:space="preserve"> 3) 0,25 Гц; 4 </w:t>
      </w:r>
      <w:proofErr w:type="gramStart"/>
      <w:r w:rsidRPr="00483C67">
        <w:rPr>
          <w:rFonts w:ascii="Times New Roman" w:hAnsi="Times New Roman"/>
          <w:sz w:val="28"/>
          <w:szCs w:val="28"/>
        </w:rPr>
        <w:t>с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 </w:t>
      </w:r>
      <w:r w:rsidRPr="00483C67">
        <w:rPr>
          <w:rFonts w:ascii="Times New Roman" w:hAnsi="Times New Roman"/>
          <w:sz w:val="28"/>
          <w:szCs w:val="28"/>
        </w:rPr>
        <w:tab/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483C67">
        <w:rPr>
          <w:rFonts w:ascii="Times New Roman" w:hAnsi="Times New Roman"/>
          <w:sz w:val="28"/>
          <w:szCs w:val="28"/>
        </w:rPr>
        <w:t>2) 8π; 0,125 с</w:t>
      </w:r>
      <w:r w:rsidRPr="00483C67"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483C67">
        <w:rPr>
          <w:rFonts w:ascii="Times New Roman" w:hAnsi="Times New Roman"/>
          <w:sz w:val="28"/>
          <w:szCs w:val="28"/>
        </w:rPr>
        <w:t>4) 8π; 0,04 с</w:t>
      </w:r>
      <w:r w:rsidRPr="00483C67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184151</wp:posOffset>
            </wp:positionV>
            <wp:extent cx="1614170" cy="1093470"/>
            <wp:effectExtent l="19050" t="19050" r="5080" b="11430"/>
            <wp:wrapNone/>
            <wp:docPr id="217" name="Рисунок 217" descr="F92864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F92864E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717" t="4921" r="5150" b="4921"/>
                    <a:stretch>
                      <a:fillRect/>
                    </a:stretch>
                  </pic:blipFill>
                  <pic:spPr bwMode="auto">
                    <a:xfrm rot="60000">
                      <a:off x="0" y="0"/>
                      <a:ext cx="1614170" cy="1093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C67">
        <w:rPr>
          <w:rFonts w:ascii="Times New Roman" w:hAnsi="Times New Roman"/>
          <w:b/>
          <w:sz w:val="28"/>
          <w:szCs w:val="28"/>
          <w:u w:val="single"/>
        </w:rPr>
        <w:t>3(А)</w:t>
      </w:r>
      <w:r w:rsidRPr="00483C67">
        <w:rPr>
          <w:rFonts w:ascii="Times New Roman" w:hAnsi="Times New Roman"/>
          <w:sz w:val="28"/>
          <w:szCs w:val="28"/>
        </w:rPr>
        <w:t xml:space="preserve"> На рисунке дан график зависимости координаты тела от времени. Частота колебаний тела равна</w:t>
      </w:r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1) 0,05 Гц      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0,2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3) 5 Гц</w:t>
      </w:r>
      <w:r w:rsidRPr="00483C67">
        <w:rPr>
          <w:rFonts w:ascii="Times New Roman" w:hAnsi="Times New Roman"/>
          <w:sz w:val="28"/>
          <w:szCs w:val="28"/>
        </w:rPr>
        <w:tab/>
        <w:t xml:space="preserve">    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4) 10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1291590</wp:posOffset>
            </wp:positionH>
            <wp:positionV relativeFrom="paragraph">
              <wp:posOffset>567055</wp:posOffset>
            </wp:positionV>
            <wp:extent cx="2143125" cy="1171575"/>
            <wp:effectExtent l="19050" t="0" r="9525" b="0"/>
            <wp:wrapNone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80000"/>
                    </a:blip>
                    <a:srcRect b="7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C67">
        <w:rPr>
          <w:rFonts w:ascii="Times New Roman" w:hAnsi="Times New Roman"/>
          <w:b/>
          <w:sz w:val="28"/>
          <w:szCs w:val="28"/>
          <w:u w:val="single"/>
        </w:rPr>
        <w:t>4(А)</w:t>
      </w:r>
      <w:r w:rsidRPr="00483C67">
        <w:rPr>
          <w:rFonts w:ascii="Times New Roman" w:hAnsi="Times New Roman"/>
          <w:sz w:val="28"/>
          <w:szCs w:val="28"/>
        </w:rPr>
        <w:t xml:space="preserve"> На рисунке и изображена зависимость амплитуды установившихся колебаний маятника от циклической частоты вынуждающей силы (резонансная кривая). Определить собственную частоту колебаний маятника.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1 Гц</w:t>
      </w:r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Pr="0059057D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59057D">
        <w:rPr>
          <w:rFonts w:ascii="Times New Roman" w:hAnsi="Times New Roman"/>
          <w:b/>
          <w:sz w:val="24"/>
          <w:szCs w:val="24"/>
        </w:rPr>
        <w:t>,с</w:t>
      </w:r>
      <w:proofErr w:type="gramEnd"/>
      <w:r w:rsidRPr="0059057D">
        <w:rPr>
          <w:rFonts w:ascii="Times New Roman" w:hAnsi="Times New Roman"/>
          <w:b/>
          <w:sz w:val="24"/>
          <w:szCs w:val="24"/>
        </w:rPr>
        <w:t>м</w:t>
      </w:r>
      <w:proofErr w:type="spellEnd"/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2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3) 6,28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4) 10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057D" w:rsidRPr="00AD0202" w:rsidRDefault="0059057D" w:rsidP="005905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3C67">
        <w:rPr>
          <w:rFonts w:ascii="Times New Roman" w:hAnsi="Times New Roman"/>
          <w:sz w:val="28"/>
          <w:szCs w:val="28"/>
          <w:vertAlign w:val="subscript"/>
        </w:rPr>
        <w:t xml:space="preserve">      </w:t>
      </w:r>
      <w:r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  <w:vertAlign w:val="subscript"/>
        </w:rPr>
        <w:t xml:space="preserve">0     3,14  </w:t>
      </w:r>
      <w:r w:rsidRPr="00AD0202">
        <w:rPr>
          <w:rFonts w:ascii="Times New Roman" w:hAnsi="Times New Roman"/>
          <w:sz w:val="24"/>
          <w:szCs w:val="24"/>
          <w:vertAlign w:val="subscript"/>
        </w:rPr>
        <w:t xml:space="preserve"> 6,28</w:t>
      </w:r>
      <w:r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AD0202">
        <w:rPr>
          <w:rFonts w:ascii="Times New Roman" w:hAnsi="Times New Roman"/>
          <w:sz w:val="24"/>
          <w:szCs w:val="24"/>
          <w:vertAlign w:val="subscript"/>
        </w:rPr>
        <w:t xml:space="preserve"> 9,42        </w:t>
      </w:r>
      <w:r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AD0202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59057D">
        <w:rPr>
          <w:rFonts w:ascii="Times New Roman" w:hAnsi="Times New Roman"/>
          <w:b/>
          <w:sz w:val="24"/>
          <w:szCs w:val="24"/>
        </w:rPr>
        <w:t>ω, рад/</w:t>
      </w:r>
      <w:proofErr w:type="gramStart"/>
      <w:r w:rsidRPr="0059057D">
        <w:rPr>
          <w:rFonts w:ascii="Times New Roman" w:hAnsi="Times New Roman"/>
          <w:b/>
          <w:sz w:val="24"/>
          <w:szCs w:val="24"/>
        </w:rPr>
        <w:t>с</w:t>
      </w:r>
      <w:proofErr w:type="gramEnd"/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5(А)</w:t>
      </w:r>
      <w:r w:rsidRPr="00483C67">
        <w:rPr>
          <w:rFonts w:ascii="Times New Roman" w:hAnsi="Times New Roman"/>
          <w:sz w:val="28"/>
          <w:szCs w:val="28"/>
        </w:rPr>
        <w:t xml:space="preserve">  Амплитуда вынужденных колебаний при увеличении коэффициента трения в колебательной системе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уменьшается;</w:t>
      </w:r>
      <w:r w:rsidRPr="00483C67">
        <w:rPr>
          <w:rFonts w:ascii="Times New Roman" w:hAnsi="Times New Roman"/>
          <w:sz w:val="28"/>
          <w:szCs w:val="28"/>
        </w:rPr>
        <w:tab/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увеличивается;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3) не зависит от трения, а зависит только от частоты вынуждающей силы;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4) </w:t>
      </w:r>
      <w:proofErr w:type="gramStart"/>
      <w:r w:rsidRPr="00483C67">
        <w:rPr>
          <w:rFonts w:ascii="Times New Roman" w:hAnsi="Times New Roman"/>
          <w:sz w:val="28"/>
          <w:szCs w:val="28"/>
        </w:rPr>
        <w:t>может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как увеличиваться, так и уменьшаться.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6(А)</w:t>
      </w:r>
      <w:r w:rsidRPr="00483C67">
        <w:rPr>
          <w:rFonts w:ascii="Times New Roman" w:hAnsi="Times New Roman"/>
          <w:sz w:val="28"/>
          <w:szCs w:val="28"/>
        </w:rPr>
        <w:t xml:space="preserve">  Как изменится полная энергия пружинного маятника, если амплитуда колебаний уменьшится в 4 раза?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1) уменьшится в 2раза   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уменьшится в 4 раза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3) уменьшится в 16 раз   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4) не изменится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7(А)</w:t>
      </w:r>
      <w:r w:rsidRPr="00483C67">
        <w:rPr>
          <w:rFonts w:ascii="Times New Roman" w:hAnsi="Times New Roman"/>
          <w:sz w:val="28"/>
          <w:szCs w:val="28"/>
        </w:rPr>
        <w:t xml:space="preserve"> Груз на пружине за 1 мин совершает 36 колебаний. Определить циклическую частоту.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0,6π рад/с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>3) 10π/3 рад/</w:t>
      </w:r>
      <w:proofErr w:type="gramStart"/>
      <w:r w:rsidRPr="00483C67">
        <w:rPr>
          <w:rFonts w:ascii="Times New Roman" w:hAnsi="Times New Roman"/>
          <w:sz w:val="28"/>
          <w:szCs w:val="28"/>
        </w:rPr>
        <w:t>с</w:t>
      </w:r>
      <w:proofErr w:type="gramEnd"/>
      <w:r w:rsidRPr="00483C67">
        <w:rPr>
          <w:rFonts w:ascii="Times New Roman" w:hAnsi="Times New Roman"/>
          <w:sz w:val="28"/>
          <w:szCs w:val="28"/>
        </w:rPr>
        <w:tab/>
        <w:t xml:space="preserve">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1,2π рад/с</w:t>
      </w:r>
      <w:r w:rsidRPr="00483C67"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ab/>
        <w:t>4) 72π рад/</w:t>
      </w:r>
      <w:proofErr w:type="gramStart"/>
      <w:r w:rsidRPr="00483C67">
        <w:rPr>
          <w:rFonts w:ascii="Times New Roman" w:hAnsi="Times New Roman"/>
          <w:sz w:val="28"/>
          <w:szCs w:val="28"/>
        </w:rPr>
        <w:t>с</w:t>
      </w:r>
      <w:proofErr w:type="gramEnd"/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8(А)</w:t>
      </w:r>
      <w:r w:rsidRPr="00483C67">
        <w:rPr>
          <w:rFonts w:ascii="Times New Roman" w:hAnsi="Times New Roman"/>
          <w:sz w:val="28"/>
          <w:szCs w:val="28"/>
        </w:rPr>
        <w:t xml:space="preserve">  Период гармонических колебаний пружинного маятника равен 4 с. Определите время, за которое грузик  пройдет путь, равный амплитуде, если в начальный момент времени он проходил положение равновесия.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0,5 с</w:t>
      </w:r>
      <w:r w:rsidRPr="00483C67">
        <w:rPr>
          <w:rFonts w:ascii="Times New Roman" w:hAnsi="Times New Roman"/>
          <w:sz w:val="28"/>
          <w:szCs w:val="28"/>
        </w:rPr>
        <w:tab/>
        <w:t xml:space="preserve">2) 1 с </w:t>
      </w:r>
      <w:r w:rsidRPr="00483C67"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ab/>
        <w:t>3) 2 с</w:t>
      </w:r>
      <w:r w:rsidRPr="00483C67">
        <w:rPr>
          <w:rFonts w:ascii="Times New Roman" w:hAnsi="Times New Roman"/>
          <w:sz w:val="28"/>
          <w:szCs w:val="28"/>
        </w:rPr>
        <w:tab/>
      </w:r>
      <w:r w:rsidRPr="00483C67">
        <w:rPr>
          <w:rFonts w:ascii="Times New Roman" w:hAnsi="Times New Roman"/>
          <w:sz w:val="28"/>
          <w:szCs w:val="28"/>
        </w:rPr>
        <w:tab/>
        <w:t>4)  4 с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9(А)</w:t>
      </w:r>
      <w:r w:rsidRPr="00483C67">
        <w:rPr>
          <w:rFonts w:ascii="Times New Roman" w:hAnsi="Times New Roman"/>
          <w:sz w:val="28"/>
          <w:szCs w:val="28"/>
        </w:rPr>
        <w:t xml:space="preserve"> Во сколько раз изменится период колебаний груза, подвешенного на резиновом жгуте, если отрезать ¾ длины жгута и подвесить на оставшуюся часть тот же груз?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увеличится в 2 раза</w:t>
      </w:r>
      <w:r w:rsidRPr="00483C67">
        <w:rPr>
          <w:rFonts w:ascii="Times New Roman" w:hAnsi="Times New Roman"/>
          <w:sz w:val="28"/>
          <w:szCs w:val="28"/>
        </w:rPr>
        <w:tab/>
        <w:t xml:space="preserve">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lastRenderedPageBreak/>
        <w:t xml:space="preserve">2) увеличится </w:t>
      </w:r>
      <w:proofErr w:type="gramStart"/>
      <w:r w:rsidRPr="00483C67">
        <w:rPr>
          <w:rFonts w:ascii="Times New Roman" w:hAnsi="Times New Roman"/>
          <w:sz w:val="28"/>
          <w:szCs w:val="28"/>
        </w:rPr>
        <w:t>в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</w:t>
      </w:r>
      <w:r w:rsidRPr="00483C67">
        <w:rPr>
          <w:rFonts w:ascii="Times New Roman" w:hAnsi="Times New Roman"/>
          <w:position w:val="-24"/>
          <w:sz w:val="28"/>
          <w:szCs w:val="28"/>
        </w:rPr>
        <w:object w:dxaOrig="4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3.75pt" o:ole="">
            <v:imagedata r:id="rId6" o:title=""/>
          </v:shape>
          <o:OLEObject Type="Embed" ProgID="Equation.3" ShapeID="_x0000_i1025" DrawAspect="Content" ObjectID="_1422643938" r:id="rId7"/>
        </w:object>
      </w:r>
      <w:r w:rsidRPr="00483C67">
        <w:rPr>
          <w:rFonts w:ascii="Times New Roman" w:hAnsi="Times New Roman"/>
          <w:sz w:val="28"/>
          <w:szCs w:val="28"/>
        </w:rPr>
        <w:t xml:space="preserve">раза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3) уменьшится </w:t>
      </w:r>
      <w:proofErr w:type="gramStart"/>
      <w:r w:rsidRPr="00483C67">
        <w:rPr>
          <w:rFonts w:ascii="Times New Roman" w:hAnsi="Times New Roman"/>
          <w:sz w:val="28"/>
          <w:szCs w:val="28"/>
        </w:rPr>
        <w:t>в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</w:t>
      </w:r>
      <w:r w:rsidRPr="00483C67">
        <w:rPr>
          <w:rFonts w:ascii="Times New Roman" w:hAnsi="Times New Roman"/>
          <w:position w:val="-24"/>
          <w:sz w:val="28"/>
          <w:szCs w:val="28"/>
        </w:rPr>
        <w:object w:dxaOrig="400" w:dyaOrig="680">
          <v:shape id="_x0000_i1026" type="#_x0000_t75" style="width:20.25pt;height:33.75pt" o:ole="">
            <v:imagedata r:id="rId8" o:title=""/>
          </v:shape>
          <o:OLEObject Type="Embed" ProgID="Equation.3" ShapeID="_x0000_i1026" DrawAspect="Content" ObjectID="_1422643939" r:id="rId9"/>
        </w:object>
      </w:r>
      <w:r w:rsidRPr="00483C67">
        <w:rPr>
          <w:rFonts w:ascii="Times New Roman" w:hAnsi="Times New Roman"/>
          <w:sz w:val="28"/>
          <w:szCs w:val="28"/>
        </w:rPr>
        <w:t xml:space="preserve"> раза 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 4) уменьшится в 2 раза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10(А)</w:t>
      </w:r>
      <w:r w:rsidRPr="00483C67">
        <w:rPr>
          <w:rFonts w:ascii="Times New Roman" w:hAnsi="Times New Roman"/>
          <w:sz w:val="28"/>
          <w:szCs w:val="28"/>
        </w:rPr>
        <w:t xml:space="preserve"> В каких средах НЕ могут распространяться поперечные волны?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1) только в твердых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2) в твердых и жидких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3) в жидких и газообразных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4) только в газообразных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11(А)</w:t>
      </w:r>
      <w:r w:rsidRPr="00483C67">
        <w:rPr>
          <w:rFonts w:ascii="Times New Roman" w:hAnsi="Times New Roman"/>
          <w:sz w:val="28"/>
          <w:szCs w:val="28"/>
        </w:rPr>
        <w:t xml:space="preserve">  Звук распространяется в воде со скоростью 1450 м/с. Расстояние между ближайшими точками, колеблющимися в противофазе, равно </w:t>
      </w:r>
      <w:smartTag w:uri="urn:schemas-microsoft-com:office:smarttags" w:element="metricconverter">
        <w:smartTagPr>
          <w:attr w:name="ProductID" w:val="10 см"/>
        </w:smartTagPr>
        <w:r w:rsidRPr="00483C67">
          <w:rPr>
            <w:rFonts w:ascii="Times New Roman" w:hAnsi="Times New Roman"/>
            <w:sz w:val="28"/>
            <w:szCs w:val="28"/>
          </w:rPr>
          <w:t>10 см</w:t>
        </w:r>
      </w:smartTag>
      <w:r w:rsidRPr="00483C67">
        <w:rPr>
          <w:rFonts w:ascii="Times New Roman" w:hAnsi="Times New Roman"/>
          <w:sz w:val="28"/>
          <w:szCs w:val="28"/>
        </w:rPr>
        <w:t>. Какова частота звука?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1) 72,5 Гц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483C67">
        <w:rPr>
          <w:rFonts w:ascii="Times New Roman" w:hAnsi="Times New Roman"/>
          <w:sz w:val="28"/>
          <w:szCs w:val="28"/>
        </w:rPr>
        <w:t>3) 7250 Гц</w:t>
      </w:r>
      <w:r w:rsidRPr="00483C67">
        <w:rPr>
          <w:rFonts w:ascii="Times New Roman" w:hAnsi="Times New Roman"/>
          <w:sz w:val="28"/>
          <w:szCs w:val="28"/>
        </w:rPr>
        <w:tab/>
        <w:t xml:space="preserve">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2) 145 Гц  </w:t>
      </w:r>
      <w:r w:rsidRPr="00483C67">
        <w:rPr>
          <w:rFonts w:ascii="Times New Roman" w:hAnsi="Times New Roman"/>
          <w:sz w:val="28"/>
          <w:szCs w:val="28"/>
        </w:rPr>
        <w:tab/>
        <w:t xml:space="preserve">                     4) 14500 Гц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12(В)</w:t>
      </w:r>
      <w:r w:rsidRPr="00483C67">
        <w:rPr>
          <w:rFonts w:ascii="Times New Roman" w:hAnsi="Times New Roman"/>
          <w:sz w:val="28"/>
          <w:szCs w:val="28"/>
        </w:rPr>
        <w:t xml:space="preserve">  Груз массой </w:t>
      </w:r>
      <w:smartTag w:uri="urn:schemas-microsoft-com:office:smarttags" w:element="metricconverter">
        <w:smartTagPr>
          <w:attr w:name="ProductID" w:val="10 г"/>
        </w:smartTagPr>
        <w:r w:rsidRPr="00483C67">
          <w:rPr>
            <w:rFonts w:ascii="Times New Roman" w:hAnsi="Times New Roman"/>
            <w:sz w:val="28"/>
            <w:szCs w:val="28"/>
          </w:rPr>
          <w:t>10 г</w:t>
        </w:r>
      </w:smartTag>
      <w:r w:rsidRPr="00483C67">
        <w:rPr>
          <w:rFonts w:ascii="Times New Roman" w:hAnsi="Times New Roman"/>
          <w:sz w:val="28"/>
          <w:szCs w:val="28"/>
        </w:rPr>
        <w:t xml:space="preserve"> подвешен на пружине жесткостью 1 Н/м. Найти максимальную скорость груза, если полная энергия колебаний равна 0,1 Дж. </w:t>
      </w:r>
      <w:r w:rsidRPr="0059057D">
        <w:rPr>
          <w:rFonts w:ascii="Times New Roman" w:hAnsi="Times New Roman"/>
          <w:b/>
          <w:i/>
          <w:sz w:val="28"/>
          <w:szCs w:val="28"/>
        </w:rPr>
        <w:t>Ответ выразите в см/</w:t>
      </w:r>
      <w:proofErr w:type="gramStart"/>
      <w:r w:rsidRPr="0059057D">
        <w:rPr>
          <w:rFonts w:ascii="Times New Roman" w:hAnsi="Times New Roman"/>
          <w:b/>
          <w:i/>
          <w:sz w:val="28"/>
          <w:szCs w:val="28"/>
        </w:rPr>
        <w:t>с</w:t>
      </w:r>
      <w:proofErr w:type="gramEnd"/>
      <w:r w:rsidRPr="0059057D">
        <w:rPr>
          <w:rFonts w:ascii="Times New Roman" w:hAnsi="Times New Roman"/>
          <w:b/>
          <w:i/>
          <w:sz w:val="28"/>
          <w:szCs w:val="28"/>
        </w:rPr>
        <w:t>.</w:t>
      </w:r>
      <w:r w:rsidRPr="00483C67">
        <w:rPr>
          <w:rFonts w:ascii="Times New Roman" w:hAnsi="Times New Roman"/>
          <w:i/>
          <w:sz w:val="28"/>
          <w:szCs w:val="28"/>
        </w:rPr>
        <w:t xml:space="preserve"> 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13(В)</w:t>
      </w:r>
      <w:r w:rsidRPr="00483C67">
        <w:rPr>
          <w:rFonts w:ascii="Times New Roman" w:hAnsi="Times New Roman"/>
          <w:sz w:val="28"/>
          <w:szCs w:val="28"/>
        </w:rPr>
        <w:t xml:space="preserve">  Массой </w:t>
      </w:r>
      <w:smartTag w:uri="urn:schemas-microsoft-com:office:smarttags" w:element="metricconverter">
        <w:smartTagPr>
          <w:attr w:name="ProductID" w:val="100 г"/>
        </w:smartTagPr>
        <w:r w:rsidRPr="00483C67">
          <w:rPr>
            <w:rFonts w:ascii="Times New Roman" w:hAnsi="Times New Roman"/>
            <w:sz w:val="28"/>
            <w:szCs w:val="28"/>
          </w:rPr>
          <w:t>100 г</w:t>
        </w:r>
      </w:smartTag>
      <w:r w:rsidRPr="00483C67">
        <w:rPr>
          <w:rFonts w:ascii="Times New Roman" w:hAnsi="Times New Roman"/>
          <w:sz w:val="28"/>
          <w:szCs w:val="28"/>
        </w:rPr>
        <w:t xml:space="preserve">, подвешенный на пружине, совершает гармонические колебания. Когда к пружине  с грузом подвесили еще один груз, частота колебаний уменьшилась в 2 раза. Найти массу второго груза. </w:t>
      </w:r>
      <w:r w:rsidRPr="0059057D">
        <w:rPr>
          <w:rFonts w:ascii="Times New Roman" w:hAnsi="Times New Roman"/>
          <w:b/>
          <w:i/>
          <w:sz w:val="28"/>
          <w:szCs w:val="28"/>
        </w:rPr>
        <w:t>Ответ выразите в граммах.</w:t>
      </w:r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1939290</wp:posOffset>
            </wp:positionH>
            <wp:positionV relativeFrom="paragraph">
              <wp:posOffset>149225</wp:posOffset>
            </wp:positionV>
            <wp:extent cx="1324610" cy="899795"/>
            <wp:effectExtent l="19050" t="0" r="8890" b="0"/>
            <wp:wrapNone/>
            <wp:docPr id="219" name="Рисунок 219" descr="60B44C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60B44C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610" cy="899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83C67">
        <w:rPr>
          <w:rFonts w:ascii="Times New Roman" w:hAnsi="Times New Roman"/>
          <w:b/>
          <w:sz w:val="28"/>
          <w:szCs w:val="28"/>
          <w:u w:val="single"/>
        </w:rPr>
        <w:t>14(В)</w:t>
      </w:r>
      <w:r w:rsidRPr="00483C67">
        <w:rPr>
          <w:rFonts w:ascii="Times New Roman" w:hAnsi="Times New Roman"/>
          <w:sz w:val="28"/>
          <w:szCs w:val="28"/>
        </w:rPr>
        <w:t xml:space="preserve">  Определите направление движения поперечной  волны, </w:t>
      </w:r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>если частица</w:t>
      </w:r>
      <w:proofErr w:type="gramStart"/>
      <w:r w:rsidRPr="00483C67">
        <w:rPr>
          <w:rFonts w:ascii="Times New Roman" w:hAnsi="Times New Roman"/>
          <w:sz w:val="28"/>
          <w:szCs w:val="28"/>
        </w:rPr>
        <w:t xml:space="preserve"> </w:t>
      </w:r>
      <w:r w:rsidRPr="00F85227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имеет</w:t>
      </w:r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sz w:val="28"/>
          <w:szCs w:val="28"/>
        </w:rPr>
        <w:t xml:space="preserve">направление скорости, 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83C67">
        <w:rPr>
          <w:rFonts w:ascii="Times New Roman" w:hAnsi="Times New Roman"/>
          <w:sz w:val="28"/>
          <w:szCs w:val="28"/>
        </w:rPr>
        <w:t>показанной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 на рисунке.</w:t>
      </w:r>
    </w:p>
    <w:p w:rsidR="0059057D" w:rsidRDefault="0059057D" w:rsidP="005905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3C67">
        <w:rPr>
          <w:rFonts w:ascii="Times New Roman" w:hAnsi="Times New Roman"/>
          <w:b/>
          <w:sz w:val="28"/>
          <w:szCs w:val="28"/>
          <w:u w:val="single"/>
        </w:rPr>
        <w:t>15(В)</w:t>
      </w:r>
      <w:r w:rsidRPr="00483C67">
        <w:rPr>
          <w:rFonts w:ascii="Times New Roman" w:hAnsi="Times New Roman"/>
          <w:sz w:val="28"/>
          <w:szCs w:val="28"/>
        </w:rPr>
        <w:t xml:space="preserve"> Что произойдет с характеристиками колебательного движения пружинного маятника, если его жесткость уменьшится в 2 раза, а масса и амплитуда останутся прежними? К каждой позиции первого столбца подберите соответствующую позицию второго и запишите в таблицу.</w:t>
      </w:r>
    </w:p>
    <w:tbl>
      <w:tblPr>
        <w:tblpPr w:leftFromText="180" w:rightFromText="180" w:vertAnchor="text" w:horzAnchor="page" w:tblpX="8368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529"/>
        <w:gridCol w:w="567"/>
      </w:tblGrid>
      <w:tr w:rsidR="0059057D" w:rsidRPr="00483C67" w:rsidTr="0059057D">
        <w:tc>
          <w:tcPr>
            <w:tcW w:w="623" w:type="dxa"/>
          </w:tcPr>
          <w:p w:rsidR="0059057D" w:rsidRPr="00483C67" w:rsidRDefault="0059057D" w:rsidP="005905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3C67">
              <w:rPr>
                <w:rFonts w:ascii="Times New Roman" w:hAnsi="Times New Roman"/>
                <w:sz w:val="28"/>
                <w:szCs w:val="28"/>
              </w:rPr>
              <w:t xml:space="preserve">А  </w:t>
            </w:r>
          </w:p>
        </w:tc>
        <w:tc>
          <w:tcPr>
            <w:tcW w:w="529" w:type="dxa"/>
          </w:tcPr>
          <w:p w:rsidR="0059057D" w:rsidRPr="00483C67" w:rsidRDefault="0059057D" w:rsidP="005905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C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483C6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483C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59057D" w:rsidRPr="00483C67" w:rsidRDefault="0059057D" w:rsidP="005905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C67">
              <w:rPr>
                <w:rFonts w:ascii="Times New Roman" w:hAnsi="Times New Roman"/>
                <w:sz w:val="28"/>
                <w:szCs w:val="28"/>
              </w:rPr>
              <w:t xml:space="preserve">В  </w:t>
            </w:r>
          </w:p>
        </w:tc>
      </w:tr>
      <w:tr w:rsidR="0059057D" w:rsidRPr="00483C67" w:rsidTr="0059057D">
        <w:tc>
          <w:tcPr>
            <w:tcW w:w="623" w:type="dxa"/>
          </w:tcPr>
          <w:p w:rsidR="0059057D" w:rsidRPr="00483C67" w:rsidRDefault="0059057D" w:rsidP="005905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9" w:type="dxa"/>
          </w:tcPr>
          <w:p w:rsidR="0059057D" w:rsidRPr="00483C67" w:rsidRDefault="0059057D" w:rsidP="005905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9057D" w:rsidRPr="00483C67" w:rsidRDefault="0059057D" w:rsidP="005905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9057D" w:rsidRP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057D">
        <w:rPr>
          <w:rFonts w:ascii="Times New Roman" w:hAnsi="Times New Roman"/>
          <w:sz w:val="28"/>
          <w:szCs w:val="28"/>
        </w:rPr>
        <w:t xml:space="preserve">А) полная энергия  </w:t>
      </w:r>
      <w:r w:rsidRPr="0059057D">
        <w:rPr>
          <w:rFonts w:ascii="Times New Roman" w:hAnsi="Times New Roman"/>
          <w:sz w:val="28"/>
          <w:szCs w:val="28"/>
        </w:rPr>
        <w:tab/>
      </w:r>
      <w:r w:rsidRPr="0059057D">
        <w:rPr>
          <w:rFonts w:ascii="Times New Roman" w:hAnsi="Times New Roman"/>
          <w:sz w:val="28"/>
          <w:szCs w:val="28"/>
        </w:rPr>
        <w:tab/>
        <w:t xml:space="preserve">        1) увеличится</w:t>
      </w:r>
    </w:p>
    <w:p w:rsidR="0059057D" w:rsidRP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057D">
        <w:rPr>
          <w:rFonts w:ascii="Times New Roman" w:hAnsi="Times New Roman"/>
          <w:sz w:val="28"/>
          <w:szCs w:val="28"/>
        </w:rPr>
        <w:t>Б) период колебаний</w:t>
      </w:r>
      <w:r w:rsidRPr="0059057D">
        <w:rPr>
          <w:rFonts w:ascii="Times New Roman" w:hAnsi="Times New Roman"/>
          <w:sz w:val="28"/>
          <w:szCs w:val="28"/>
        </w:rPr>
        <w:tab/>
      </w:r>
      <w:r w:rsidRPr="005905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9057D">
        <w:rPr>
          <w:rFonts w:ascii="Times New Roman" w:hAnsi="Times New Roman"/>
          <w:sz w:val="28"/>
          <w:szCs w:val="28"/>
        </w:rPr>
        <w:t>2) уменьшится</w:t>
      </w:r>
    </w:p>
    <w:p w:rsidR="0059057D" w:rsidRPr="0059057D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057D">
        <w:rPr>
          <w:rFonts w:ascii="Times New Roman" w:hAnsi="Times New Roman"/>
          <w:sz w:val="28"/>
          <w:szCs w:val="28"/>
        </w:rPr>
        <w:t>В) частота колебаний</w:t>
      </w:r>
      <w:r w:rsidRPr="0059057D">
        <w:rPr>
          <w:rFonts w:ascii="Times New Roman" w:hAnsi="Times New Roman"/>
          <w:sz w:val="28"/>
          <w:szCs w:val="28"/>
        </w:rPr>
        <w:tab/>
      </w:r>
      <w:r w:rsidRPr="0059057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9057D">
        <w:rPr>
          <w:rFonts w:ascii="Times New Roman" w:hAnsi="Times New Roman"/>
          <w:sz w:val="28"/>
          <w:szCs w:val="28"/>
        </w:rPr>
        <w:t>3) не изменится</w:t>
      </w:r>
    </w:p>
    <w:p w:rsidR="0059057D" w:rsidRPr="00483C67" w:rsidRDefault="0059057D" w:rsidP="005905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16(С</w:t>
      </w:r>
      <w:r w:rsidRPr="00483C67">
        <w:rPr>
          <w:rFonts w:ascii="Times New Roman" w:hAnsi="Times New Roman"/>
          <w:b/>
          <w:sz w:val="28"/>
          <w:szCs w:val="28"/>
          <w:u w:val="single"/>
        </w:rPr>
        <w:t>)</w:t>
      </w:r>
      <w:r w:rsidRPr="00483C67">
        <w:rPr>
          <w:rFonts w:ascii="Times New Roman" w:hAnsi="Times New Roman"/>
          <w:sz w:val="28"/>
          <w:szCs w:val="28"/>
        </w:rPr>
        <w:t xml:space="preserve">  Лифт начинает подниматься вверх с ускорением 2,5 м/с</w:t>
      </w:r>
      <w:proofErr w:type="gramStart"/>
      <w:r w:rsidRPr="00483C67">
        <w:rPr>
          <w:rFonts w:ascii="Times New Roman" w:hAnsi="Times New Roman"/>
          <w:sz w:val="28"/>
          <w:szCs w:val="28"/>
          <w:vertAlign w:val="superscript"/>
        </w:rPr>
        <w:t>2</w:t>
      </w:r>
      <w:proofErr w:type="gramEnd"/>
      <w:r w:rsidRPr="00483C67">
        <w:rPr>
          <w:rFonts w:ascii="Times New Roman" w:hAnsi="Times New Roman"/>
          <w:sz w:val="28"/>
          <w:szCs w:val="28"/>
        </w:rPr>
        <w:t xml:space="preserve">. В лифте находится маятник длиной </w:t>
      </w:r>
      <w:smartTag w:uri="urn:schemas-microsoft-com:office:smarttags" w:element="metricconverter">
        <w:smartTagPr>
          <w:attr w:name="ProductID" w:val="0,5 м"/>
        </w:smartTagPr>
        <w:r w:rsidRPr="00483C67">
          <w:rPr>
            <w:rFonts w:ascii="Times New Roman" w:hAnsi="Times New Roman"/>
            <w:sz w:val="28"/>
            <w:szCs w:val="28"/>
          </w:rPr>
          <w:t>0,5 м</w:t>
        </w:r>
      </w:smartTag>
      <w:r w:rsidRPr="00483C67">
        <w:rPr>
          <w:rFonts w:ascii="Times New Roman" w:hAnsi="Times New Roman"/>
          <w:sz w:val="28"/>
          <w:szCs w:val="28"/>
        </w:rPr>
        <w:t>. Определить частоту колебаний маятника.</w:t>
      </w:r>
    </w:p>
    <w:p w:rsidR="0059057D" w:rsidRPr="0059057D" w:rsidRDefault="0059057D" w:rsidP="005905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057D" w:rsidRPr="00483C67" w:rsidRDefault="0059057D" w:rsidP="005905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7FF1" w:rsidRDefault="00CF7FF1"/>
    <w:sectPr w:rsidR="00CF7FF1" w:rsidSect="0059057D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057D"/>
    <w:rsid w:val="0000227C"/>
    <w:rsid w:val="000025FF"/>
    <w:rsid w:val="00007E93"/>
    <w:rsid w:val="00021A53"/>
    <w:rsid w:val="00023DB3"/>
    <w:rsid w:val="00024AAE"/>
    <w:rsid w:val="000252AD"/>
    <w:rsid w:val="000354A8"/>
    <w:rsid w:val="00045466"/>
    <w:rsid w:val="00046115"/>
    <w:rsid w:val="00053F6D"/>
    <w:rsid w:val="000549A7"/>
    <w:rsid w:val="0005504A"/>
    <w:rsid w:val="00055177"/>
    <w:rsid w:val="00055492"/>
    <w:rsid w:val="00055A6F"/>
    <w:rsid w:val="000635D0"/>
    <w:rsid w:val="00072FF4"/>
    <w:rsid w:val="00085E2D"/>
    <w:rsid w:val="00086CD2"/>
    <w:rsid w:val="00093091"/>
    <w:rsid w:val="000A113D"/>
    <w:rsid w:val="000A67BE"/>
    <w:rsid w:val="000B15DA"/>
    <w:rsid w:val="000B42D6"/>
    <w:rsid w:val="000C301D"/>
    <w:rsid w:val="000C633A"/>
    <w:rsid w:val="000D4ECA"/>
    <w:rsid w:val="000E09B0"/>
    <w:rsid w:val="000F1B24"/>
    <w:rsid w:val="001046D9"/>
    <w:rsid w:val="001046FD"/>
    <w:rsid w:val="00120DBD"/>
    <w:rsid w:val="00130905"/>
    <w:rsid w:val="00142FDD"/>
    <w:rsid w:val="00144C03"/>
    <w:rsid w:val="001454C5"/>
    <w:rsid w:val="0014619C"/>
    <w:rsid w:val="00146423"/>
    <w:rsid w:val="00153E53"/>
    <w:rsid w:val="00157426"/>
    <w:rsid w:val="0016378D"/>
    <w:rsid w:val="00165F9F"/>
    <w:rsid w:val="00166503"/>
    <w:rsid w:val="00171674"/>
    <w:rsid w:val="00186141"/>
    <w:rsid w:val="00193B96"/>
    <w:rsid w:val="001C56B1"/>
    <w:rsid w:val="001D3439"/>
    <w:rsid w:val="001E57EF"/>
    <w:rsid w:val="001F447A"/>
    <w:rsid w:val="0020512A"/>
    <w:rsid w:val="00211108"/>
    <w:rsid w:val="00217447"/>
    <w:rsid w:val="002200DB"/>
    <w:rsid w:val="00220BB9"/>
    <w:rsid w:val="002240FB"/>
    <w:rsid w:val="002265C2"/>
    <w:rsid w:val="00227CBE"/>
    <w:rsid w:val="00232100"/>
    <w:rsid w:val="00232A60"/>
    <w:rsid w:val="00234FEA"/>
    <w:rsid w:val="00252631"/>
    <w:rsid w:val="00253482"/>
    <w:rsid w:val="00262FBF"/>
    <w:rsid w:val="00266AED"/>
    <w:rsid w:val="00271754"/>
    <w:rsid w:val="00271C2E"/>
    <w:rsid w:val="002741DC"/>
    <w:rsid w:val="00276B5D"/>
    <w:rsid w:val="00276E46"/>
    <w:rsid w:val="00280125"/>
    <w:rsid w:val="002815F6"/>
    <w:rsid w:val="00282303"/>
    <w:rsid w:val="00286698"/>
    <w:rsid w:val="0029106D"/>
    <w:rsid w:val="0029367F"/>
    <w:rsid w:val="002A1A94"/>
    <w:rsid w:val="002A708F"/>
    <w:rsid w:val="002B1443"/>
    <w:rsid w:val="002B449A"/>
    <w:rsid w:val="002C4E5E"/>
    <w:rsid w:val="002C65AF"/>
    <w:rsid w:val="002D0DDB"/>
    <w:rsid w:val="002D2AA8"/>
    <w:rsid w:val="002D7CC6"/>
    <w:rsid w:val="002E0238"/>
    <w:rsid w:val="002E7046"/>
    <w:rsid w:val="002F228C"/>
    <w:rsid w:val="002F4C42"/>
    <w:rsid w:val="002F4EF6"/>
    <w:rsid w:val="00302EC0"/>
    <w:rsid w:val="0030454E"/>
    <w:rsid w:val="003110EE"/>
    <w:rsid w:val="00311F72"/>
    <w:rsid w:val="0031449C"/>
    <w:rsid w:val="00316DE8"/>
    <w:rsid w:val="00327828"/>
    <w:rsid w:val="00332E35"/>
    <w:rsid w:val="0033319E"/>
    <w:rsid w:val="00333E05"/>
    <w:rsid w:val="003427CE"/>
    <w:rsid w:val="0034286F"/>
    <w:rsid w:val="00351F46"/>
    <w:rsid w:val="00357D5F"/>
    <w:rsid w:val="00364A46"/>
    <w:rsid w:val="00364CD7"/>
    <w:rsid w:val="003724E0"/>
    <w:rsid w:val="0038277D"/>
    <w:rsid w:val="00384B98"/>
    <w:rsid w:val="003A0098"/>
    <w:rsid w:val="003B467E"/>
    <w:rsid w:val="003C1BD3"/>
    <w:rsid w:val="003C6719"/>
    <w:rsid w:val="003D49E7"/>
    <w:rsid w:val="003D4CEB"/>
    <w:rsid w:val="003D51D9"/>
    <w:rsid w:val="003D78DB"/>
    <w:rsid w:val="003F3BF5"/>
    <w:rsid w:val="00407D0F"/>
    <w:rsid w:val="00421472"/>
    <w:rsid w:val="004259A2"/>
    <w:rsid w:val="004348FA"/>
    <w:rsid w:val="0043721E"/>
    <w:rsid w:val="00445D02"/>
    <w:rsid w:val="004505A5"/>
    <w:rsid w:val="00476D0B"/>
    <w:rsid w:val="0049567F"/>
    <w:rsid w:val="004A6189"/>
    <w:rsid w:val="004A7921"/>
    <w:rsid w:val="004B5C83"/>
    <w:rsid w:val="004C1426"/>
    <w:rsid w:val="004C1556"/>
    <w:rsid w:val="004C17D2"/>
    <w:rsid w:val="004C4DB2"/>
    <w:rsid w:val="004D3BFB"/>
    <w:rsid w:val="004E24B1"/>
    <w:rsid w:val="004E2F90"/>
    <w:rsid w:val="004E545D"/>
    <w:rsid w:val="004E7563"/>
    <w:rsid w:val="004F07FD"/>
    <w:rsid w:val="004F173A"/>
    <w:rsid w:val="004F75AC"/>
    <w:rsid w:val="0050057E"/>
    <w:rsid w:val="00502440"/>
    <w:rsid w:val="00503CD6"/>
    <w:rsid w:val="00511C2F"/>
    <w:rsid w:val="005131E1"/>
    <w:rsid w:val="005151F4"/>
    <w:rsid w:val="0051560F"/>
    <w:rsid w:val="005172BB"/>
    <w:rsid w:val="00527715"/>
    <w:rsid w:val="0054793F"/>
    <w:rsid w:val="00551EEF"/>
    <w:rsid w:val="00552852"/>
    <w:rsid w:val="00556289"/>
    <w:rsid w:val="00563517"/>
    <w:rsid w:val="00566EE2"/>
    <w:rsid w:val="00583851"/>
    <w:rsid w:val="00587844"/>
    <w:rsid w:val="0059057D"/>
    <w:rsid w:val="005917D4"/>
    <w:rsid w:val="005A3A46"/>
    <w:rsid w:val="005A4D31"/>
    <w:rsid w:val="005B1F1E"/>
    <w:rsid w:val="005B20D7"/>
    <w:rsid w:val="005D1E7A"/>
    <w:rsid w:val="005D7C08"/>
    <w:rsid w:val="005E62F9"/>
    <w:rsid w:val="005F4781"/>
    <w:rsid w:val="00600554"/>
    <w:rsid w:val="00612227"/>
    <w:rsid w:val="00612CC8"/>
    <w:rsid w:val="00624578"/>
    <w:rsid w:val="00625E64"/>
    <w:rsid w:val="00627014"/>
    <w:rsid w:val="00660E1B"/>
    <w:rsid w:val="0066167E"/>
    <w:rsid w:val="00661763"/>
    <w:rsid w:val="00683C14"/>
    <w:rsid w:val="006871C4"/>
    <w:rsid w:val="00693BB2"/>
    <w:rsid w:val="006A7AC8"/>
    <w:rsid w:val="006A7BA1"/>
    <w:rsid w:val="006B6069"/>
    <w:rsid w:val="006C345E"/>
    <w:rsid w:val="006D7EFF"/>
    <w:rsid w:val="006E71AB"/>
    <w:rsid w:val="006F1EF9"/>
    <w:rsid w:val="006F3B96"/>
    <w:rsid w:val="00703489"/>
    <w:rsid w:val="00707106"/>
    <w:rsid w:val="00707E06"/>
    <w:rsid w:val="00715E7B"/>
    <w:rsid w:val="0072037A"/>
    <w:rsid w:val="00730DB2"/>
    <w:rsid w:val="007400E2"/>
    <w:rsid w:val="007464B5"/>
    <w:rsid w:val="0074721D"/>
    <w:rsid w:val="00754403"/>
    <w:rsid w:val="0078554E"/>
    <w:rsid w:val="00786BD4"/>
    <w:rsid w:val="00786FEF"/>
    <w:rsid w:val="007A1CBB"/>
    <w:rsid w:val="007B75DB"/>
    <w:rsid w:val="007C06F5"/>
    <w:rsid w:val="007C2863"/>
    <w:rsid w:val="007D1771"/>
    <w:rsid w:val="007E5BB9"/>
    <w:rsid w:val="007E6F4D"/>
    <w:rsid w:val="007F03BF"/>
    <w:rsid w:val="007F27DB"/>
    <w:rsid w:val="00803578"/>
    <w:rsid w:val="00821FF7"/>
    <w:rsid w:val="008246A8"/>
    <w:rsid w:val="00842FE8"/>
    <w:rsid w:val="00843B0F"/>
    <w:rsid w:val="00845E7E"/>
    <w:rsid w:val="00850C07"/>
    <w:rsid w:val="00870071"/>
    <w:rsid w:val="00871F48"/>
    <w:rsid w:val="008767A4"/>
    <w:rsid w:val="00885884"/>
    <w:rsid w:val="008B04D0"/>
    <w:rsid w:val="008B4AE5"/>
    <w:rsid w:val="008C3271"/>
    <w:rsid w:val="008C61FE"/>
    <w:rsid w:val="008D715D"/>
    <w:rsid w:val="008E226C"/>
    <w:rsid w:val="00904216"/>
    <w:rsid w:val="009077D6"/>
    <w:rsid w:val="00907952"/>
    <w:rsid w:val="009141AB"/>
    <w:rsid w:val="00916766"/>
    <w:rsid w:val="00916EFC"/>
    <w:rsid w:val="00920764"/>
    <w:rsid w:val="00926AE4"/>
    <w:rsid w:val="00944F5F"/>
    <w:rsid w:val="00952157"/>
    <w:rsid w:val="009630F8"/>
    <w:rsid w:val="00971073"/>
    <w:rsid w:val="0097277C"/>
    <w:rsid w:val="00974DC6"/>
    <w:rsid w:val="009841EB"/>
    <w:rsid w:val="00986371"/>
    <w:rsid w:val="009A20DB"/>
    <w:rsid w:val="009A7D26"/>
    <w:rsid w:val="009B760D"/>
    <w:rsid w:val="009C00AA"/>
    <w:rsid w:val="009C118D"/>
    <w:rsid w:val="009C20C3"/>
    <w:rsid w:val="009C2290"/>
    <w:rsid w:val="009C5A1F"/>
    <w:rsid w:val="009C60E3"/>
    <w:rsid w:val="009D1E51"/>
    <w:rsid w:val="009D2E79"/>
    <w:rsid w:val="009D3DED"/>
    <w:rsid w:val="009E028B"/>
    <w:rsid w:val="009E328A"/>
    <w:rsid w:val="009F0843"/>
    <w:rsid w:val="009F1671"/>
    <w:rsid w:val="009F5FB9"/>
    <w:rsid w:val="00A32DA7"/>
    <w:rsid w:val="00A409BD"/>
    <w:rsid w:val="00A474E2"/>
    <w:rsid w:val="00A5405A"/>
    <w:rsid w:val="00A54BCE"/>
    <w:rsid w:val="00A57F4F"/>
    <w:rsid w:val="00A7074D"/>
    <w:rsid w:val="00A70F35"/>
    <w:rsid w:val="00A84336"/>
    <w:rsid w:val="00A87AB1"/>
    <w:rsid w:val="00A901DC"/>
    <w:rsid w:val="00A96C78"/>
    <w:rsid w:val="00AA64A3"/>
    <w:rsid w:val="00AA6BE5"/>
    <w:rsid w:val="00AB2C95"/>
    <w:rsid w:val="00AB5888"/>
    <w:rsid w:val="00AC5F93"/>
    <w:rsid w:val="00AC69A8"/>
    <w:rsid w:val="00AD1166"/>
    <w:rsid w:val="00AE1BBF"/>
    <w:rsid w:val="00AE49C4"/>
    <w:rsid w:val="00AF0A92"/>
    <w:rsid w:val="00AF2946"/>
    <w:rsid w:val="00AF5B08"/>
    <w:rsid w:val="00B04AD6"/>
    <w:rsid w:val="00B22544"/>
    <w:rsid w:val="00B36406"/>
    <w:rsid w:val="00B462ED"/>
    <w:rsid w:val="00B515AF"/>
    <w:rsid w:val="00B56541"/>
    <w:rsid w:val="00B6485F"/>
    <w:rsid w:val="00B670C5"/>
    <w:rsid w:val="00B76ABD"/>
    <w:rsid w:val="00B8237A"/>
    <w:rsid w:val="00B90D44"/>
    <w:rsid w:val="00B95D9A"/>
    <w:rsid w:val="00BA25C3"/>
    <w:rsid w:val="00BA2E75"/>
    <w:rsid w:val="00BA4853"/>
    <w:rsid w:val="00BA4CA1"/>
    <w:rsid w:val="00BA6294"/>
    <w:rsid w:val="00BA6B69"/>
    <w:rsid w:val="00BA72D9"/>
    <w:rsid w:val="00BA73EE"/>
    <w:rsid w:val="00BC6B1C"/>
    <w:rsid w:val="00BD4BBF"/>
    <w:rsid w:val="00BD6014"/>
    <w:rsid w:val="00BF1292"/>
    <w:rsid w:val="00BF58D8"/>
    <w:rsid w:val="00C0768E"/>
    <w:rsid w:val="00C15237"/>
    <w:rsid w:val="00C174F4"/>
    <w:rsid w:val="00C23F3C"/>
    <w:rsid w:val="00C242C4"/>
    <w:rsid w:val="00C32D4A"/>
    <w:rsid w:val="00C33EE1"/>
    <w:rsid w:val="00C44FB1"/>
    <w:rsid w:val="00C4725A"/>
    <w:rsid w:val="00C57A94"/>
    <w:rsid w:val="00C76B12"/>
    <w:rsid w:val="00C8084C"/>
    <w:rsid w:val="00C8295A"/>
    <w:rsid w:val="00C83929"/>
    <w:rsid w:val="00C86DA5"/>
    <w:rsid w:val="00CA21BE"/>
    <w:rsid w:val="00CA2345"/>
    <w:rsid w:val="00CA4183"/>
    <w:rsid w:val="00CC7D35"/>
    <w:rsid w:val="00CD2922"/>
    <w:rsid w:val="00CD4963"/>
    <w:rsid w:val="00CD6466"/>
    <w:rsid w:val="00CE5ED7"/>
    <w:rsid w:val="00CF03ED"/>
    <w:rsid w:val="00CF3B46"/>
    <w:rsid w:val="00CF7FF1"/>
    <w:rsid w:val="00D0285D"/>
    <w:rsid w:val="00D11391"/>
    <w:rsid w:val="00D15FC9"/>
    <w:rsid w:val="00D26658"/>
    <w:rsid w:val="00D26746"/>
    <w:rsid w:val="00D84D7F"/>
    <w:rsid w:val="00D85EAD"/>
    <w:rsid w:val="00D922AD"/>
    <w:rsid w:val="00D93A58"/>
    <w:rsid w:val="00D9411C"/>
    <w:rsid w:val="00DB0366"/>
    <w:rsid w:val="00DC2933"/>
    <w:rsid w:val="00DC7D8C"/>
    <w:rsid w:val="00DD308D"/>
    <w:rsid w:val="00DD7E18"/>
    <w:rsid w:val="00DE0D08"/>
    <w:rsid w:val="00DE34AA"/>
    <w:rsid w:val="00E0642E"/>
    <w:rsid w:val="00E074CC"/>
    <w:rsid w:val="00E108F9"/>
    <w:rsid w:val="00E12184"/>
    <w:rsid w:val="00E166C4"/>
    <w:rsid w:val="00E57178"/>
    <w:rsid w:val="00E60568"/>
    <w:rsid w:val="00E6142D"/>
    <w:rsid w:val="00E715C5"/>
    <w:rsid w:val="00E735C7"/>
    <w:rsid w:val="00E9787E"/>
    <w:rsid w:val="00EA0E93"/>
    <w:rsid w:val="00EB4400"/>
    <w:rsid w:val="00EC3C4B"/>
    <w:rsid w:val="00EC416F"/>
    <w:rsid w:val="00EE173B"/>
    <w:rsid w:val="00EE2044"/>
    <w:rsid w:val="00EE39AC"/>
    <w:rsid w:val="00EF2C3A"/>
    <w:rsid w:val="00F03988"/>
    <w:rsid w:val="00F04278"/>
    <w:rsid w:val="00F10348"/>
    <w:rsid w:val="00F20169"/>
    <w:rsid w:val="00F2017F"/>
    <w:rsid w:val="00F2029B"/>
    <w:rsid w:val="00F228A5"/>
    <w:rsid w:val="00F247E0"/>
    <w:rsid w:val="00F35988"/>
    <w:rsid w:val="00F4186A"/>
    <w:rsid w:val="00F41AEC"/>
    <w:rsid w:val="00F4365A"/>
    <w:rsid w:val="00F564CE"/>
    <w:rsid w:val="00F803F0"/>
    <w:rsid w:val="00F812B4"/>
    <w:rsid w:val="00F93081"/>
    <w:rsid w:val="00F96720"/>
    <w:rsid w:val="00FA273E"/>
    <w:rsid w:val="00FA5B53"/>
    <w:rsid w:val="00FA6945"/>
    <w:rsid w:val="00FB5E76"/>
    <w:rsid w:val="00FC6A66"/>
    <w:rsid w:val="00FD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1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1FF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№2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Ник</cp:lastModifiedBy>
  <cp:revision>2</cp:revision>
  <cp:lastPrinted>2013-02-17T18:05:00Z</cp:lastPrinted>
  <dcterms:created xsi:type="dcterms:W3CDTF">2013-01-31T09:16:00Z</dcterms:created>
  <dcterms:modified xsi:type="dcterms:W3CDTF">2013-02-17T18:06:00Z</dcterms:modified>
</cp:coreProperties>
</file>